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6855D2" w14:paraId="117AEF51" w14:textId="77777777" w:rsidTr="006855D2">
        <w:trPr>
          <w:trHeight w:val="983"/>
        </w:trPr>
        <w:tc>
          <w:tcPr>
            <w:tcW w:w="13948" w:type="dxa"/>
            <w:gridSpan w:val="7"/>
            <w:shd w:val="clear" w:color="auto" w:fill="C00000"/>
            <w:vAlign w:val="center"/>
          </w:tcPr>
          <w:p w14:paraId="011B5AE7" w14:textId="281EBBE2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  <w:r w:rsidRPr="006855D2">
              <w:rPr>
                <w:rFonts w:ascii="TH SarabunIT๙" w:hAnsi="TH SarabunIT๙" w:cs="TH SarabunIT๙"/>
                <w:sz w:val="48"/>
                <w:szCs w:val="48"/>
                <w:cs/>
              </w:rPr>
              <w:t>ข้อมูลเชิงสถิติ การตั้งจุดตรวจ จุดสกัด ประจำปีงบประมาณ 256</w:t>
            </w:r>
            <w:r w:rsidR="00F86AC0">
              <w:rPr>
                <w:rFonts w:ascii="TH SarabunIT๙" w:hAnsi="TH SarabunIT๙" w:cs="TH SarabunIT๙" w:hint="cs"/>
                <w:sz w:val="48"/>
                <w:szCs w:val="48"/>
                <w:cs/>
              </w:rPr>
              <w:t>9</w:t>
            </w:r>
            <w:r w:rsidRPr="006855D2">
              <w:rPr>
                <w:rFonts w:ascii="TH SarabunIT๙" w:hAnsi="TH SarabunIT๙" w:cs="TH SarabunIT๙"/>
                <w:sz w:val="48"/>
                <w:szCs w:val="48"/>
                <w:cs/>
              </w:rPr>
              <w:t xml:space="preserve"> ของสถานีตำรวจภูธรหนองโสน</w:t>
            </w:r>
          </w:p>
        </w:tc>
      </w:tr>
      <w:tr w:rsidR="006855D2" w14:paraId="6F633084" w14:textId="77777777" w:rsidTr="006855D2">
        <w:trPr>
          <w:trHeight w:val="558"/>
        </w:trPr>
        <w:tc>
          <w:tcPr>
            <w:tcW w:w="13948" w:type="dxa"/>
            <w:gridSpan w:val="7"/>
            <w:vAlign w:val="center"/>
          </w:tcPr>
          <w:p w14:paraId="3521DE8A" w14:textId="208FDF8A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6855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ข้อมูลการดำเนินการตั้งจุดตรวจ จุดสกัด ข้อมูล ณ </w:t>
            </w:r>
            <w:r w:rsidR="000A15E8">
              <w:rPr>
                <w:rFonts w:ascii="TH SarabunIT๙" w:hAnsi="TH SarabunIT๙" w:cs="TH SarabunIT๙" w:hint="cs"/>
                <w:sz w:val="36"/>
                <w:szCs w:val="36"/>
                <w:cs/>
              </w:rPr>
              <w:t>30</w:t>
            </w:r>
            <w:r w:rsidRPr="006855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="00F86AC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มิถุนายน</w:t>
            </w:r>
            <w:r w:rsidRPr="006855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256</w:t>
            </w:r>
            <w:r w:rsidR="00F86AC0">
              <w:rPr>
                <w:rFonts w:ascii="TH SarabunIT๙" w:hAnsi="TH SarabunIT๙" w:cs="TH SarabunIT๙" w:hint="cs"/>
                <w:sz w:val="36"/>
                <w:szCs w:val="36"/>
                <w:cs/>
              </w:rPr>
              <w:t>9</w:t>
            </w:r>
          </w:p>
        </w:tc>
      </w:tr>
      <w:tr w:rsidR="006855D2" w14:paraId="7AAF053D" w14:textId="77777777" w:rsidTr="006855D2">
        <w:trPr>
          <w:trHeight w:val="976"/>
        </w:trPr>
        <w:tc>
          <w:tcPr>
            <w:tcW w:w="1992" w:type="dxa"/>
          </w:tcPr>
          <w:p w14:paraId="4B4936BB" w14:textId="6C12DEB4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</w:tcPr>
          <w:p w14:paraId="52C58AA9" w14:textId="1E93E7EB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992" w:type="dxa"/>
          </w:tcPr>
          <w:p w14:paraId="4DBB85A3" w14:textId="77777777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จำนวนการเรียกตรวจ</w:t>
            </w:r>
          </w:p>
          <w:p w14:paraId="7F65505B" w14:textId="7C5D860A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6C312D33" w14:textId="77777777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พบกระทำความผิด</w:t>
            </w:r>
          </w:p>
          <w:p w14:paraId="6CC8A087" w14:textId="6FC2C2C6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68744ED2" w14:textId="77777777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จำนวนออกใบสั่งเปรียบเทียบปรับ</w:t>
            </w:r>
          </w:p>
          <w:p w14:paraId="67C3436A" w14:textId="46661FBA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275D9FB4" w14:textId="77777777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ไม่พบการกระทำผิด</w:t>
            </w:r>
          </w:p>
          <w:p w14:paraId="48FE3AC2" w14:textId="3194CDDE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781EBBF0" w14:textId="77777777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5C210AFA" w14:textId="23EE8FD8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F86AC0" w14:paraId="008A7946" w14:textId="77777777" w:rsidTr="006855D2">
        <w:tc>
          <w:tcPr>
            <w:tcW w:w="1992" w:type="dxa"/>
          </w:tcPr>
          <w:p w14:paraId="2768EEFF" w14:textId="2C036645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992" w:type="dxa"/>
          </w:tcPr>
          <w:p w14:paraId="7FA56D99" w14:textId="0F4BC820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1992" w:type="dxa"/>
          </w:tcPr>
          <w:p w14:paraId="086A72EF" w14:textId="2BCDFD5C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155</w:t>
            </w:r>
          </w:p>
        </w:tc>
        <w:tc>
          <w:tcPr>
            <w:tcW w:w="1993" w:type="dxa"/>
          </w:tcPr>
          <w:p w14:paraId="76C7E11C" w14:textId="3D7BC64F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993" w:type="dxa"/>
          </w:tcPr>
          <w:p w14:paraId="6D13E867" w14:textId="71213943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993" w:type="dxa"/>
          </w:tcPr>
          <w:p w14:paraId="2FC7B3BA" w14:textId="56E95A2B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139</w:t>
            </w:r>
          </w:p>
        </w:tc>
        <w:tc>
          <w:tcPr>
            <w:tcW w:w="1993" w:type="dxa"/>
          </w:tcPr>
          <w:p w14:paraId="1B46A73C" w14:textId="3FF291F2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</w:tr>
      <w:tr w:rsidR="00F86AC0" w14:paraId="075A10AE" w14:textId="77777777" w:rsidTr="006855D2">
        <w:tc>
          <w:tcPr>
            <w:tcW w:w="1992" w:type="dxa"/>
          </w:tcPr>
          <w:p w14:paraId="5B5B290D" w14:textId="4267F33F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5342C186" w14:textId="5FDD2882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14:paraId="430702E7" w14:textId="65EA12B9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7F072DDB" w14:textId="61611EDE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517737DF" w14:textId="6D3690E2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65A75607" w14:textId="17993FF0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5F9C3996" w14:textId="4A7F7ADD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AC0" w14:paraId="6FEBE1AD" w14:textId="77777777" w:rsidTr="006855D2">
        <w:tc>
          <w:tcPr>
            <w:tcW w:w="1992" w:type="dxa"/>
          </w:tcPr>
          <w:p w14:paraId="253E86E1" w14:textId="654D8009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6AC92AE5" w14:textId="41689CA0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2" w:type="dxa"/>
          </w:tcPr>
          <w:p w14:paraId="427F8622" w14:textId="66A7760C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31499268" w14:textId="0DAAA5CE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6E826144" w14:textId="182990F4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1ADA6478" w14:textId="6DB01BDB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474CFF53" w14:textId="28EB8092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AC0" w14:paraId="23F854DA" w14:textId="77777777" w:rsidTr="006855D2">
        <w:tc>
          <w:tcPr>
            <w:tcW w:w="1992" w:type="dxa"/>
          </w:tcPr>
          <w:p w14:paraId="473D9179" w14:textId="69589297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2002B0E4" w14:textId="52C4F785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2" w:type="dxa"/>
          </w:tcPr>
          <w:p w14:paraId="2248DDD1" w14:textId="095D1395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60725D3C" w14:textId="2C16FFB8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1E6FBD7C" w14:textId="6C8B03A0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3FC50D19" w14:textId="51B6CAB3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059443C3" w14:textId="6935D845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AC0" w14:paraId="0E510DAB" w14:textId="77777777" w:rsidTr="006855D2">
        <w:tc>
          <w:tcPr>
            <w:tcW w:w="1992" w:type="dxa"/>
          </w:tcPr>
          <w:p w14:paraId="08DBEDD7" w14:textId="31496DEC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783FFEE2" w14:textId="6E82F6F8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2" w:type="dxa"/>
          </w:tcPr>
          <w:p w14:paraId="4A2223A1" w14:textId="741897C3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1ABDB753" w14:textId="4CC9C85E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7B2EAAD7" w14:textId="2CBF9527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485CE314" w14:textId="44A944C2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2E80628A" w14:textId="05FC8C91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AC0" w14:paraId="1695CE2F" w14:textId="77777777" w:rsidTr="006855D2">
        <w:tc>
          <w:tcPr>
            <w:tcW w:w="1992" w:type="dxa"/>
          </w:tcPr>
          <w:p w14:paraId="5686222D" w14:textId="2D8ECADD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72D9F601" w14:textId="26192435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2" w:type="dxa"/>
          </w:tcPr>
          <w:p w14:paraId="2EBF8684" w14:textId="6833CBAA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93" w:type="dxa"/>
          </w:tcPr>
          <w:p w14:paraId="04983D10" w14:textId="28D75710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5F6B50BF" w14:textId="0B14679B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3305A999" w14:textId="5E15F2E7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7B480FDF" w14:textId="690ACAE0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AC0" w14:paraId="6D508133" w14:textId="77777777" w:rsidTr="006855D2">
        <w:tc>
          <w:tcPr>
            <w:tcW w:w="1992" w:type="dxa"/>
          </w:tcPr>
          <w:p w14:paraId="0C139168" w14:textId="04D67F9A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</w:tcPr>
          <w:p w14:paraId="65BDFC53" w14:textId="5E8DC052" w:rsidR="00F86AC0" w:rsidRPr="006855D2" w:rsidRDefault="000A15E8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1992" w:type="dxa"/>
          </w:tcPr>
          <w:p w14:paraId="4485E92C" w14:textId="66F88122" w:rsidR="00F86AC0" w:rsidRPr="006855D2" w:rsidRDefault="000A15E8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155</w:t>
            </w:r>
          </w:p>
        </w:tc>
        <w:tc>
          <w:tcPr>
            <w:tcW w:w="1993" w:type="dxa"/>
          </w:tcPr>
          <w:p w14:paraId="604F21D6" w14:textId="4CA587CE" w:rsidR="00F86AC0" w:rsidRPr="006855D2" w:rsidRDefault="000A15E8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993" w:type="dxa"/>
          </w:tcPr>
          <w:p w14:paraId="56D1FB50" w14:textId="7E8AF900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993" w:type="dxa"/>
          </w:tcPr>
          <w:p w14:paraId="50A30D78" w14:textId="242F627F" w:rsidR="00F86AC0" w:rsidRPr="006855D2" w:rsidRDefault="000A15E8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139</w:t>
            </w:r>
          </w:p>
        </w:tc>
        <w:tc>
          <w:tcPr>
            <w:tcW w:w="1993" w:type="dxa"/>
          </w:tcPr>
          <w:p w14:paraId="1A489388" w14:textId="6213591C" w:rsidR="00F86AC0" w:rsidRPr="006855D2" w:rsidRDefault="000A15E8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</w:tr>
    </w:tbl>
    <w:p w14:paraId="7447FE1D" w14:textId="77777777" w:rsidR="00B90D15" w:rsidRDefault="00B90D15"/>
    <w:sectPr w:rsidR="00B90D15" w:rsidSect="00D57AB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D2"/>
    <w:rsid w:val="000A15E8"/>
    <w:rsid w:val="0029222F"/>
    <w:rsid w:val="006855D2"/>
    <w:rsid w:val="008A28F4"/>
    <w:rsid w:val="00903F05"/>
    <w:rsid w:val="00A74DC9"/>
    <w:rsid w:val="00B90D15"/>
    <w:rsid w:val="00D3732E"/>
    <w:rsid w:val="00D57ABA"/>
    <w:rsid w:val="00D86265"/>
    <w:rsid w:val="00F8051C"/>
    <w:rsid w:val="00F8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A98C2"/>
  <w15:chartTrackingRefBased/>
  <w15:docId w15:val="{FB8E4E65-F577-46D5-918E-06F2C577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0DEA3-B25C-4AFC-88E1-AC8B435B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cp:lastPrinted>2025-04-09T10:04:00Z</cp:lastPrinted>
  <dcterms:created xsi:type="dcterms:W3CDTF">2024-04-29T07:06:00Z</dcterms:created>
  <dcterms:modified xsi:type="dcterms:W3CDTF">2026-06-30T02:55:00Z</dcterms:modified>
</cp:coreProperties>
</file>